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2F48" w14:textId="75593C61" w:rsidR="002D75AD" w:rsidRDefault="0031387B">
      <w:pPr>
        <w:pStyle w:val="BodyText"/>
        <w:spacing w:line="20" w:lineRule="exact"/>
        <w:ind w:left="111"/>
        <w:rPr>
          <w:sz w:val="2"/>
        </w:rPr>
      </w:pPr>
      <w:r>
        <w:rPr>
          <w:noProof/>
          <w:sz w:val="2"/>
        </w:rPr>
        <mc:AlternateContent>
          <mc:Choice Requires="wpg">
            <w:drawing>
              <wp:inline distT="0" distB="0" distL="0" distR="0" wp14:anchorId="21284AD6" wp14:editId="092897EE">
                <wp:extent cx="5981065" cy="6350"/>
                <wp:effectExtent l="635" t="0" r="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 name="Rectangle 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408987" id="Group 2"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7DE8B92A" w14:textId="77777777" w:rsidR="002D75AD" w:rsidRDefault="002D75AD">
      <w:pPr>
        <w:pStyle w:val="BodyText"/>
        <w:spacing w:before="7"/>
        <w:rPr>
          <w:sz w:val="23"/>
        </w:rPr>
      </w:pPr>
    </w:p>
    <w:p w14:paraId="6414828E" w14:textId="07C91C2A" w:rsidR="002D75AD" w:rsidRDefault="002D75AD">
      <w:pPr>
        <w:pStyle w:val="Title"/>
      </w:pPr>
    </w:p>
    <w:p w14:paraId="01E17CFF" w14:textId="3EE00E40" w:rsidR="002D75AD" w:rsidRDefault="0031387B">
      <w:pPr>
        <w:pStyle w:val="Title"/>
        <w:spacing w:before="119"/>
        <w:ind w:right="1410"/>
      </w:pPr>
      <w:r>
        <w:t>Customer Participation Acknowledgment</w:t>
      </w:r>
      <w:r w:rsidR="00275780">
        <w:t xml:space="preserve"> Form</w:t>
      </w:r>
    </w:p>
    <w:p w14:paraId="4284FC55" w14:textId="77777777" w:rsidR="002D75AD" w:rsidRDefault="002D75AD">
      <w:pPr>
        <w:pStyle w:val="BodyText"/>
        <w:rPr>
          <w:b/>
          <w:sz w:val="30"/>
        </w:rPr>
      </w:pPr>
    </w:p>
    <w:p w14:paraId="02D11D7B" w14:textId="27BCBC33" w:rsidR="002D75AD" w:rsidRDefault="0031387B">
      <w:pPr>
        <w:spacing w:before="246" w:line="259" w:lineRule="auto"/>
        <w:ind w:left="140" w:right="132" w:hanging="2"/>
        <w:jc w:val="center"/>
      </w:pPr>
      <w:r>
        <w:t>This</w:t>
      </w:r>
      <w:r>
        <w:rPr>
          <w:spacing w:val="-7"/>
        </w:rPr>
        <w:t xml:space="preserve"> </w:t>
      </w:r>
      <w:r>
        <w:rPr>
          <w:b/>
        </w:rPr>
        <w:t>Customer</w:t>
      </w:r>
      <w:r>
        <w:rPr>
          <w:b/>
          <w:spacing w:val="-6"/>
        </w:rPr>
        <w:t xml:space="preserve"> </w:t>
      </w:r>
      <w:r>
        <w:rPr>
          <w:b/>
        </w:rPr>
        <w:t>Participation</w:t>
      </w:r>
      <w:r>
        <w:rPr>
          <w:b/>
          <w:spacing w:val="-5"/>
        </w:rPr>
        <w:t xml:space="preserve"> </w:t>
      </w:r>
      <w:r>
        <w:rPr>
          <w:b/>
        </w:rPr>
        <w:t>Acknowledgement</w:t>
      </w:r>
      <w:r>
        <w:rPr>
          <w:b/>
          <w:spacing w:val="-1"/>
        </w:rPr>
        <w:t xml:space="preserve"> </w:t>
      </w:r>
      <w:r>
        <w:t>is</w:t>
      </w:r>
      <w:r>
        <w:rPr>
          <w:spacing w:val="-6"/>
        </w:rPr>
        <w:t xml:space="preserve"> </w:t>
      </w:r>
      <w:r>
        <w:t>executed</w:t>
      </w:r>
      <w:r>
        <w:rPr>
          <w:spacing w:val="-7"/>
        </w:rPr>
        <w:t xml:space="preserve"> </w:t>
      </w:r>
      <w:r>
        <w:t>and</w:t>
      </w:r>
      <w:r>
        <w:rPr>
          <w:spacing w:val="-4"/>
        </w:rPr>
        <w:t xml:space="preserve"> </w:t>
      </w:r>
      <w:r>
        <w:t>delivered</w:t>
      </w:r>
      <w:r>
        <w:rPr>
          <w:spacing w:val="-5"/>
        </w:rPr>
        <w:t xml:space="preserve"> </w:t>
      </w:r>
      <w:r>
        <w:t>by</w:t>
      </w:r>
      <w:r>
        <w:rPr>
          <w:spacing w:val="-6"/>
        </w:rPr>
        <w:t xml:space="preserve"> </w:t>
      </w:r>
      <w:r>
        <w:t>the</w:t>
      </w:r>
      <w:r>
        <w:rPr>
          <w:spacing w:val="-7"/>
        </w:rPr>
        <w:t xml:space="preserve"> </w:t>
      </w:r>
      <w:r>
        <w:t>undersigned (“</w:t>
      </w:r>
      <w:r>
        <w:rPr>
          <w:b/>
        </w:rPr>
        <w:t>Customer</w:t>
      </w:r>
      <w:r>
        <w:t>”), in connection with its participation in the G</w:t>
      </w:r>
      <w:r w:rsidR="00275780">
        <w:t>TA Direct</w:t>
      </w:r>
      <w:r>
        <w:t xml:space="preserve"> Program, including its</w:t>
      </w:r>
    </w:p>
    <w:p w14:paraId="2B649E93" w14:textId="47F9236F" w:rsidR="002D75AD" w:rsidRDefault="0031387B">
      <w:pPr>
        <w:pStyle w:val="BodyText"/>
        <w:tabs>
          <w:tab w:val="left" w:pos="8224"/>
          <w:tab w:val="left" w:pos="8998"/>
        </w:tabs>
        <w:spacing w:line="252" w:lineRule="exact"/>
        <w:ind w:left="140"/>
      </w:pPr>
      <w:r>
        <w:t>execution   of   that   certain   Customer   Purchase</w:t>
      </w:r>
      <w:r>
        <w:rPr>
          <w:spacing w:val="-1"/>
        </w:rPr>
        <w:t xml:space="preserve"> </w:t>
      </w:r>
      <w:r>
        <w:t>Agreement dated</w:t>
      </w:r>
      <w:r>
        <w:rPr>
          <w:u w:val="single"/>
        </w:rPr>
        <w:t xml:space="preserve"> </w:t>
      </w:r>
      <w:r>
        <w:rPr>
          <w:u w:val="single"/>
        </w:rPr>
        <w:tab/>
      </w:r>
      <w:r>
        <w:t xml:space="preserve">, </w:t>
      </w:r>
      <w:r>
        <w:rPr>
          <w:spacing w:val="43"/>
        </w:rPr>
        <w:t xml:space="preserve"> </w:t>
      </w:r>
      <w:r>
        <w:t>20</w:t>
      </w:r>
      <w:r>
        <w:rPr>
          <w:u w:val="single"/>
        </w:rPr>
        <w:t xml:space="preserve"> </w:t>
      </w:r>
      <w:r>
        <w:rPr>
          <w:u w:val="single"/>
        </w:rPr>
        <w:tab/>
      </w:r>
      <w:r>
        <w:t>with</w:t>
      </w:r>
    </w:p>
    <w:p w14:paraId="4E242B4B" w14:textId="311E9B36" w:rsidR="002D75AD" w:rsidRDefault="0031387B">
      <w:pPr>
        <w:pStyle w:val="BodyText"/>
        <w:tabs>
          <w:tab w:val="left" w:pos="4180"/>
        </w:tabs>
        <w:spacing w:before="20" w:line="259" w:lineRule="auto"/>
        <w:ind w:left="140" w:right="134"/>
        <w:jc w:val="both"/>
      </w:pPr>
      <w:r>
        <w:rPr>
          <w:rFonts w:ascii="Times New Roman" w:hAnsi="Times New Roman"/>
          <w:u w:val="single"/>
        </w:rPr>
        <w:t xml:space="preserve"> </w:t>
      </w:r>
      <w:r>
        <w:rPr>
          <w:rFonts w:ascii="Times New Roman" w:hAnsi="Times New Roman"/>
          <w:u w:val="single"/>
        </w:rPr>
        <w:tab/>
      </w:r>
      <w:r>
        <w:t>, Inc. (“</w:t>
      </w:r>
      <w:r>
        <w:rPr>
          <w:b/>
        </w:rPr>
        <w:t>Service Provider</w:t>
      </w:r>
      <w:r>
        <w:t>”) and for the benefit of GTA and the State of Georgia. Terms not defined in this Customer Acknowledgement have the meanings applicable under the Customer Participation Agreement or other applicable G</w:t>
      </w:r>
      <w:r w:rsidR="00275780">
        <w:t xml:space="preserve">TA Direct </w:t>
      </w:r>
      <w:r>
        <w:rPr>
          <w:spacing w:val="-2"/>
        </w:rPr>
        <w:t xml:space="preserve"> </w:t>
      </w:r>
      <w:r>
        <w:t>documentation.</w:t>
      </w:r>
    </w:p>
    <w:p w14:paraId="5C9DCE6F" w14:textId="77777777" w:rsidR="002D75AD" w:rsidRDefault="002D75AD">
      <w:pPr>
        <w:pStyle w:val="BodyText"/>
        <w:spacing w:before="9"/>
        <w:rPr>
          <w:sz w:val="23"/>
        </w:rPr>
      </w:pPr>
    </w:p>
    <w:p w14:paraId="2D0571A2" w14:textId="30264224" w:rsidR="002D75AD" w:rsidRDefault="0031387B">
      <w:pPr>
        <w:pStyle w:val="BodyText"/>
        <w:spacing w:line="259" w:lineRule="auto"/>
        <w:ind w:left="140" w:right="133"/>
        <w:jc w:val="both"/>
      </w:pPr>
      <w:r>
        <w:t>Customer acknowledges and agrees that in participating in the G</w:t>
      </w:r>
      <w:r w:rsidR="00275780">
        <w:t xml:space="preserve">TA Direct </w:t>
      </w:r>
      <w:r>
        <w:t>Program (including its execution of the Customer Purchase Agreement), it is acting solely on its own behalf and that neither GTA nor the State of Georgia (nor any third party) will be liable under or with respect thereto, including for any of Customer’s or Service Provider’s obligations in connection therewith or with respect to any delivery or failure of the Services. Any claim or cause of action that Customer</w:t>
      </w:r>
      <w:r>
        <w:rPr>
          <w:spacing w:val="-12"/>
        </w:rPr>
        <w:t xml:space="preserve"> </w:t>
      </w:r>
      <w:r>
        <w:t>may</w:t>
      </w:r>
      <w:r>
        <w:rPr>
          <w:spacing w:val="-16"/>
        </w:rPr>
        <w:t xml:space="preserve"> </w:t>
      </w:r>
      <w:r>
        <w:t>have</w:t>
      </w:r>
      <w:r>
        <w:rPr>
          <w:spacing w:val="-11"/>
        </w:rPr>
        <w:t xml:space="preserve"> </w:t>
      </w:r>
      <w:r>
        <w:t>under</w:t>
      </w:r>
      <w:r>
        <w:rPr>
          <w:spacing w:val="-13"/>
        </w:rPr>
        <w:t xml:space="preserve"> </w:t>
      </w:r>
      <w:r>
        <w:t>the</w:t>
      </w:r>
      <w:r>
        <w:rPr>
          <w:spacing w:val="-13"/>
        </w:rPr>
        <w:t xml:space="preserve"> </w:t>
      </w:r>
      <w:r>
        <w:t>Customer</w:t>
      </w:r>
      <w:r>
        <w:rPr>
          <w:spacing w:val="-12"/>
        </w:rPr>
        <w:t xml:space="preserve"> </w:t>
      </w:r>
      <w:r>
        <w:t>Purchase</w:t>
      </w:r>
      <w:r>
        <w:rPr>
          <w:spacing w:val="-11"/>
        </w:rPr>
        <w:t xml:space="preserve"> </w:t>
      </w:r>
      <w:r>
        <w:t>Agreement</w:t>
      </w:r>
      <w:r>
        <w:rPr>
          <w:spacing w:val="-12"/>
        </w:rPr>
        <w:t xml:space="preserve"> </w:t>
      </w:r>
      <w:r>
        <w:t>shall</w:t>
      </w:r>
      <w:r>
        <w:rPr>
          <w:spacing w:val="-12"/>
        </w:rPr>
        <w:t xml:space="preserve"> </w:t>
      </w:r>
      <w:r>
        <w:t>be</w:t>
      </w:r>
      <w:r>
        <w:rPr>
          <w:spacing w:val="-14"/>
        </w:rPr>
        <w:t xml:space="preserve"> </w:t>
      </w:r>
      <w:r>
        <w:t>exercisable</w:t>
      </w:r>
      <w:r>
        <w:rPr>
          <w:spacing w:val="-10"/>
        </w:rPr>
        <w:t xml:space="preserve"> </w:t>
      </w:r>
      <w:r>
        <w:t>solely</w:t>
      </w:r>
      <w:r>
        <w:rPr>
          <w:spacing w:val="-13"/>
        </w:rPr>
        <w:t xml:space="preserve"> </w:t>
      </w:r>
      <w:r>
        <w:t>against Service Provider and not GTA or the State of</w:t>
      </w:r>
      <w:r>
        <w:rPr>
          <w:spacing w:val="-9"/>
        </w:rPr>
        <w:t xml:space="preserve"> </w:t>
      </w:r>
      <w:r>
        <w:t>Georgia.</w:t>
      </w:r>
    </w:p>
    <w:p w14:paraId="44E5309D" w14:textId="77777777" w:rsidR="002D75AD" w:rsidRDefault="002D75AD">
      <w:pPr>
        <w:pStyle w:val="BodyText"/>
        <w:spacing w:before="7"/>
        <w:rPr>
          <w:sz w:val="23"/>
        </w:rPr>
      </w:pPr>
    </w:p>
    <w:p w14:paraId="2786CBEE" w14:textId="3DECC656" w:rsidR="002D75AD" w:rsidRDefault="0031387B">
      <w:pPr>
        <w:pStyle w:val="BodyText"/>
        <w:spacing w:line="259" w:lineRule="auto"/>
        <w:ind w:left="140" w:right="135"/>
        <w:jc w:val="both"/>
      </w:pPr>
      <w:r>
        <w:t>Customer acknowledges and agrees that Service Provider may provide GTA with information about the Customer Purchase Agreement and Customer’s continuing participation in the G</w:t>
      </w:r>
      <w:r w:rsidR="00275780">
        <w:t xml:space="preserve">TA Direct </w:t>
      </w:r>
      <w:r>
        <w:t>Program, including the Services provided, Service Levels attained, and the payable charges. Customer further acknowledges and agrees that it will comply with applicable requirements under the G</w:t>
      </w:r>
      <w:r w:rsidR="00275780">
        <w:t xml:space="preserve">TA Direct </w:t>
      </w:r>
      <w:r>
        <w:t>Program.</w:t>
      </w:r>
    </w:p>
    <w:p w14:paraId="794A3B94" w14:textId="77777777" w:rsidR="002D75AD" w:rsidRDefault="002D75AD">
      <w:pPr>
        <w:pStyle w:val="BodyText"/>
        <w:rPr>
          <w:sz w:val="24"/>
        </w:rPr>
      </w:pPr>
    </w:p>
    <w:p w14:paraId="3DF1A2AB" w14:textId="27AAD46B" w:rsidR="002D75AD" w:rsidRDefault="002D75AD">
      <w:pPr>
        <w:pStyle w:val="BodyText"/>
        <w:spacing w:before="8"/>
        <w:rPr>
          <w:sz w:val="30"/>
        </w:rPr>
      </w:pPr>
    </w:p>
    <w:p w14:paraId="5FA3C67D" w14:textId="77777777" w:rsidR="00275780" w:rsidRDefault="00275780">
      <w:pPr>
        <w:pStyle w:val="BodyText"/>
        <w:spacing w:before="8"/>
        <w:rPr>
          <w:sz w:val="30"/>
        </w:rPr>
      </w:pPr>
    </w:p>
    <w:p w14:paraId="79FA4F16" w14:textId="07B7A9EF" w:rsidR="002D75AD" w:rsidRDefault="00A15491">
      <w:pPr>
        <w:ind w:left="5181"/>
        <w:rPr>
          <w:b/>
        </w:rPr>
      </w:pPr>
      <w:r>
        <w:rPr>
          <w:b/>
        </w:rPr>
        <w:t>Customer</w:t>
      </w:r>
    </w:p>
    <w:p w14:paraId="12B8FE73" w14:textId="77777777" w:rsidR="002D75AD" w:rsidRDefault="002D75AD">
      <w:pPr>
        <w:pStyle w:val="BodyText"/>
        <w:rPr>
          <w:b/>
          <w:sz w:val="24"/>
        </w:rPr>
      </w:pPr>
    </w:p>
    <w:p w14:paraId="5E063434" w14:textId="77777777" w:rsidR="002D75AD" w:rsidRDefault="002D75AD">
      <w:pPr>
        <w:pStyle w:val="BodyText"/>
        <w:spacing w:before="5"/>
        <w:rPr>
          <w:b/>
        </w:rPr>
      </w:pPr>
    </w:p>
    <w:p w14:paraId="2F0D9219" w14:textId="7C71FE52" w:rsidR="002D75AD" w:rsidRDefault="00A15491">
      <w:pPr>
        <w:pStyle w:val="BodyText"/>
        <w:tabs>
          <w:tab w:val="left" w:pos="9534"/>
        </w:tabs>
        <w:ind w:left="5181"/>
      </w:pPr>
      <w:r>
        <w:t>Signature:</w:t>
      </w:r>
      <w:r w:rsidR="0031387B">
        <w:rPr>
          <w:spacing w:val="2"/>
        </w:rPr>
        <w:t xml:space="preserve"> </w:t>
      </w:r>
      <w:r w:rsidR="0031387B">
        <w:rPr>
          <w:u w:val="single"/>
        </w:rPr>
        <w:t xml:space="preserve"> </w:t>
      </w:r>
      <w:r w:rsidR="0031387B">
        <w:rPr>
          <w:u w:val="single"/>
        </w:rPr>
        <w:tab/>
      </w:r>
    </w:p>
    <w:p w14:paraId="36AA8F71" w14:textId="77777777" w:rsidR="002D75AD" w:rsidRDefault="002D75AD">
      <w:pPr>
        <w:pStyle w:val="BodyText"/>
        <w:spacing w:before="8"/>
        <w:rPr>
          <w:sz w:val="27"/>
        </w:rPr>
      </w:pPr>
    </w:p>
    <w:p w14:paraId="484DAB08" w14:textId="6ED51BCF" w:rsidR="002D75AD" w:rsidRDefault="00A15491">
      <w:pPr>
        <w:pStyle w:val="BodyText"/>
        <w:tabs>
          <w:tab w:val="left" w:pos="9494"/>
        </w:tabs>
        <w:spacing w:before="94"/>
        <w:ind w:left="5181"/>
      </w:pPr>
      <w:r>
        <w:t xml:space="preserve">Printed </w:t>
      </w:r>
      <w:r w:rsidR="0031387B">
        <w:t xml:space="preserve">Name: </w:t>
      </w:r>
      <w:r w:rsidR="0031387B">
        <w:rPr>
          <w:u w:val="single"/>
        </w:rPr>
        <w:t xml:space="preserve"> </w:t>
      </w:r>
      <w:r w:rsidR="0031387B">
        <w:rPr>
          <w:u w:val="single"/>
        </w:rPr>
        <w:tab/>
      </w:r>
    </w:p>
    <w:p w14:paraId="66A72899" w14:textId="77777777" w:rsidR="002D75AD" w:rsidRDefault="002D75AD">
      <w:pPr>
        <w:pStyle w:val="BodyText"/>
        <w:spacing w:before="10"/>
        <w:rPr>
          <w:sz w:val="27"/>
        </w:rPr>
      </w:pPr>
    </w:p>
    <w:p w14:paraId="35CD557E" w14:textId="3F81998C" w:rsidR="002D75AD" w:rsidRDefault="0031387B">
      <w:pPr>
        <w:pStyle w:val="BodyText"/>
        <w:tabs>
          <w:tab w:val="left" w:pos="9446"/>
        </w:tabs>
        <w:spacing w:before="93"/>
        <w:ind w:left="5181"/>
        <w:rPr>
          <w:u w:val="single"/>
        </w:rPr>
      </w:pPr>
      <w:r>
        <w:t>Title:</w:t>
      </w:r>
      <w:r>
        <w:rPr>
          <w:spacing w:val="-1"/>
        </w:rPr>
        <w:t xml:space="preserve"> </w:t>
      </w:r>
      <w:r>
        <w:rPr>
          <w:u w:val="single"/>
        </w:rPr>
        <w:t xml:space="preserve"> </w:t>
      </w:r>
      <w:r>
        <w:rPr>
          <w:u w:val="single"/>
        </w:rPr>
        <w:tab/>
      </w:r>
    </w:p>
    <w:p w14:paraId="69EC7490" w14:textId="2F4096F3" w:rsidR="00275780" w:rsidRDefault="00275780">
      <w:pPr>
        <w:pStyle w:val="BodyText"/>
        <w:tabs>
          <w:tab w:val="left" w:pos="9446"/>
        </w:tabs>
        <w:spacing w:before="93"/>
        <w:ind w:left="5181"/>
        <w:rPr>
          <w:u w:val="single"/>
        </w:rPr>
      </w:pPr>
    </w:p>
    <w:p w14:paraId="5BEBAB90" w14:textId="366E7CD3" w:rsidR="00275780" w:rsidRDefault="00275780">
      <w:pPr>
        <w:pStyle w:val="BodyText"/>
        <w:tabs>
          <w:tab w:val="left" w:pos="9446"/>
        </w:tabs>
        <w:spacing w:before="93"/>
        <w:ind w:left="5181"/>
        <w:rPr>
          <w:u w:val="single"/>
        </w:rPr>
      </w:pPr>
      <w:r w:rsidRPr="00275780">
        <w:t>Email:</w:t>
      </w:r>
      <w:r>
        <w:rPr>
          <w:u w:val="single"/>
        </w:rPr>
        <w:t xml:space="preserve">                                                            </w:t>
      </w:r>
    </w:p>
    <w:p w14:paraId="47B77103" w14:textId="63774911" w:rsidR="00275780" w:rsidRDefault="00275780">
      <w:pPr>
        <w:pStyle w:val="BodyText"/>
        <w:tabs>
          <w:tab w:val="left" w:pos="9446"/>
        </w:tabs>
        <w:spacing w:before="93"/>
        <w:ind w:left="5181"/>
        <w:rPr>
          <w:u w:val="single"/>
        </w:rPr>
      </w:pPr>
    </w:p>
    <w:p w14:paraId="723B0E3A" w14:textId="48132CF1" w:rsidR="00275780" w:rsidRPr="00275780" w:rsidRDefault="00A15491">
      <w:pPr>
        <w:pStyle w:val="BodyText"/>
        <w:tabs>
          <w:tab w:val="left" w:pos="9446"/>
        </w:tabs>
        <w:spacing w:before="93"/>
        <w:ind w:left="5181"/>
      </w:pPr>
      <w:r w:rsidRPr="00275780">
        <w:t>Phone:</w:t>
      </w:r>
      <w:r>
        <w:t xml:space="preserve"> _</w:t>
      </w:r>
      <w:r w:rsidR="00275780">
        <w:t>____________________________</w:t>
      </w:r>
    </w:p>
    <w:p w14:paraId="2155896F" w14:textId="77777777" w:rsidR="002D75AD" w:rsidRPr="00275780" w:rsidRDefault="002D75AD">
      <w:pPr>
        <w:pStyle w:val="BodyText"/>
        <w:spacing w:before="9"/>
        <w:rPr>
          <w:sz w:val="27"/>
        </w:rPr>
      </w:pPr>
    </w:p>
    <w:p w14:paraId="48894D58" w14:textId="77777777" w:rsidR="00275780" w:rsidRDefault="0031387B" w:rsidP="00275780">
      <w:pPr>
        <w:pStyle w:val="BodyText"/>
        <w:tabs>
          <w:tab w:val="left" w:pos="9495"/>
        </w:tabs>
        <w:spacing w:before="93"/>
        <w:ind w:left="5181"/>
        <w:rPr>
          <w:u w:val="single"/>
        </w:rPr>
      </w:pPr>
      <w:r w:rsidRPr="00275780">
        <w:t>Date:</w:t>
      </w:r>
      <w:r w:rsidRPr="00275780">
        <w:rPr>
          <w:spacing w:val="2"/>
        </w:rPr>
        <w:t xml:space="preserve"> </w:t>
      </w:r>
      <w:r w:rsidRPr="00275780">
        <w:rPr>
          <w:u w:val="single"/>
        </w:rPr>
        <w:t xml:space="preserve"> </w:t>
      </w:r>
      <w:r w:rsidRPr="00275780">
        <w:rPr>
          <w:u w:val="single"/>
        </w:rPr>
        <w:tab/>
      </w:r>
    </w:p>
    <w:p w14:paraId="14FF77FD" w14:textId="77777777" w:rsidR="00275780" w:rsidRDefault="00275780" w:rsidP="00275780">
      <w:pPr>
        <w:pStyle w:val="BodyText"/>
        <w:tabs>
          <w:tab w:val="left" w:pos="9495"/>
        </w:tabs>
        <w:spacing w:before="93"/>
        <w:ind w:left="5181"/>
        <w:rPr>
          <w:u w:val="single"/>
        </w:rPr>
      </w:pPr>
    </w:p>
    <w:p w14:paraId="68D3D1E6" w14:textId="7B078514" w:rsidR="002D75AD" w:rsidRDefault="002D75AD" w:rsidP="00275780">
      <w:pPr>
        <w:pStyle w:val="BodyText"/>
        <w:tabs>
          <w:tab w:val="left" w:pos="9495"/>
        </w:tabs>
        <w:spacing w:before="93"/>
        <w:ind w:left="5181"/>
        <w:rPr>
          <w:sz w:val="20"/>
        </w:rPr>
      </w:pPr>
    </w:p>
    <w:sectPr w:rsidR="002D75AD">
      <w:type w:val="continuous"/>
      <w:pgSz w:w="12240" w:h="15840"/>
      <w:pgMar w:top="7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AD"/>
    <w:rsid w:val="00275780"/>
    <w:rsid w:val="002D75AD"/>
    <w:rsid w:val="0031387B"/>
    <w:rsid w:val="003308D5"/>
    <w:rsid w:val="003F7CA7"/>
    <w:rsid w:val="00A1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5D3C"/>
  <w15:docId w15:val="{52790F25-EDAC-4696-8D4F-9AF569F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407" w:right="140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Windom, Teresa</dc:creator>
  <cp:lastModifiedBy>Croucher, Stewart</cp:lastModifiedBy>
  <cp:revision>2</cp:revision>
  <dcterms:created xsi:type="dcterms:W3CDTF">2020-12-07T20:05:00Z</dcterms:created>
  <dcterms:modified xsi:type="dcterms:W3CDTF">2020-12-07T20:05:00Z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2020-10-07T00:00:00Z</vt:filetime>
  </property>
</Properties>
</file>